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FA" w:rsidRDefault="005548FA">
      <w:pPr>
        <w:spacing w:after="0" w:line="240" w:lineRule="auto"/>
      </w:pPr>
    </w:p>
    <w:p w:rsidR="00A33736" w:rsidRDefault="00A33736">
      <w:pPr>
        <w:spacing w:after="0" w:line="240" w:lineRule="auto"/>
      </w:pPr>
    </w:p>
    <w:p w:rsidR="00A33736" w:rsidRDefault="00A33736">
      <w:pPr>
        <w:spacing w:after="0" w:line="240" w:lineRule="auto"/>
      </w:pPr>
    </w:p>
    <w:p w:rsidR="00A33736" w:rsidRDefault="00A33736" w:rsidP="00A33736">
      <w:pPr>
        <w:spacing w:after="120" w:line="160" w:lineRule="atLeast"/>
        <w:contextualSpacing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6"/>
          <w:szCs w:val="26"/>
          <w:u w:val="single"/>
        </w:rPr>
        <w:t>Список документов для</w:t>
      </w:r>
      <w:r>
        <w:rPr>
          <w:b/>
          <w:bCs/>
          <w:i/>
          <w:color w:val="000000"/>
          <w:u w:val="single"/>
        </w:rPr>
        <w:t xml:space="preserve"> </w:t>
      </w:r>
      <w:r>
        <w:rPr>
          <w:b/>
          <w:bCs/>
          <w:i/>
          <w:color w:val="000000"/>
          <w:sz w:val="26"/>
          <w:szCs w:val="26"/>
          <w:u w:val="single"/>
        </w:rPr>
        <w:t>принятия решения о предоставлении ЗАЙМА</w:t>
      </w:r>
      <w:r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A33736" w:rsidRDefault="00A33736" w:rsidP="00A33736">
      <w:pPr>
        <w:spacing w:after="120" w:line="160" w:lineRule="atLeast"/>
        <w:contextualSpacing/>
        <w:jc w:val="center"/>
        <w:rPr>
          <w:b/>
          <w:bCs/>
          <w:i/>
          <w:color w:val="000000"/>
          <w:u w:val="single"/>
        </w:rPr>
      </w:pPr>
    </w:p>
    <w:p w:rsidR="00A33736" w:rsidRDefault="00A33736" w:rsidP="00A33736">
      <w:pPr>
        <w:spacing w:after="120" w:line="160" w:lineRule="atLeast"/>
        <w:ind w:left="527" w:hanging="357"/>
        <w:contextualSpacing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Обязательный список документов:</w:t>
      </w:r>
    </w:p>
    <w:p w:rsidR="00A33736" w:rsidRDefault="00A33736" w:rsidP="00A33736">
      <w:pPr>
        <w:spacing w:after="120" w:line="160" w:lineRule="atLeast"/>
        <w:ind w:left="527" w:hanging="357"/>
        <w:contextualSpacing/>
        <w:jc w:val="both"/>
        <w:rPr>
          <w:b/>
          <w:bCs/>
          <w:color w:val="000000"/>
          <w:sz w:val="20"/>
          <w:szCs w:val="20"/>
          <w:u w:val="single"/>
        </w:rPr>
      </w:pPr>
    </w:p>
    <w:p w:rsidR="00A33736" w:rsidRDefault="00A33736" w:rsidP="00A33736">
      <w:pPr>
        <w:numPr>
          <w:ilvl w:val="0"/>
          <w:numId w:val="3"/>
        </w:numPr>
        <w:spacing w:after="120" w:line="16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Анкета Заёмщика;</w:t>
      </w:r>
    </w:p>
    <w:p w:rsidR="00A33736" w:rsidRDefault="00A33736" w:rsidP="00A33736">
      <w:pPr>
        <w:numPr>
          <w:ilvl w:val="0"/>
          <w:numId w:val="3"/>
        </w:numPr>
        <w:spacing w:after="120" w:line="16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Копия паспорта - </w:t>
      </w:r>
      <w:r>
        <w:rPr>
          <w:bCs/>
          <w:color w:val="000000"/>
          <w:u w:val="single"/>
        </w:rPr>
        <w:t>все страницы</w:t>
      </w:r>
      <w:r>
        <w:rPr>
          <w:bCs/>
          <w:color w:val="000000"/>
        </w:rPr>
        <w:t xml:space="preserve">; </w:t>
      </w:r>
    </w:p>
    <w:p w:rsidR="00A33736" w:rsidRDefault="00A33736" w:rsidP="00A33736">
      <w:pPr>
        <w:numPr>
          <w:ilvl w:val="0"/>
          <w:numId w:val="3"/>
        </w:numPr>
        <w:spacing w:after="120" w:line="160" w:lineRule="atLeast"/>
        <w:ind w:left="527" w:hanging="357"/>
        <w:contextualSpacing/>
        <w:jc w:val="both"/>
        <w:rPr>
          <w:bCs/>
          <w:i/>
          <w:color w:val="000000"/>
          <w:u w:val="single"/>
        </w:rPr>
      </w:pPr>
      <w:r>
        <w:rPr>
          <w:bCs/>
          <w:color w:val="000000"/>
        </w:rPr>
        <w:t>Копия трудовой книжки (</w:t>
      </w:r>
      <w:r>
        <w:rPr>
          <w:bCs/>
          <w:color w:val="000000"/>
          <w:u w:val="single"/>
        </w:rPr>
        <w:t>страницы с записями</w:t>
      </w:r>
      <w:r>
        <w:rPr>
          <w:bCs/>
          <w:color w:val="000000"/>
        </w:rPr>
        <w:t xml:space="preserve">), для работы по совместительству: копия приказа о приёме на работу и копия трудового контракта/договора; </w:t>
      </w:r>
    </w:p>
    <w:p w:rsidR="00A33736" w:rsidRDefault="00A33736" w:rsidP="00A33736">
      <w:pPr>
        <w:spacing w:after="120" w:line="160" w:lineRule="atLeast"/>
        <w:ind w:left="527"/>
        <w:contextualSpacing/>
        <w:jc w:val="both"/>
        <w:rPr>
          <w:bCs/>
          <w:i/>
          <w:color w:val="000000"/>
          <w:u w:val="single"/>
        </w:rPr>
      </w:pPr>
      <w:r>
        <w:rPr>
          <w:bCs/>
          <w:color w:val="000000"/>
        </w:rPr>
        <w:t>(</w:t>
      </w:r>
      <w:r>
        <w:rPr>
          <w:bCs/>
          <w:i/>
          <w:color w:val="000000"/>
          <w:u w:val="single"/>
        </w:rPr>
        <w:t>каждая страница документа должна быть заверена работодателем следующим образом: ФИО, подпись, должность заверяющего, дата, печать предприятия, запись «копия верна», так же на последней странице должна быть запись «работает по настоящее время»)</w:t>
      </w:r>
    </w:p>
    <w:p w:rsidR="00A33736" w:rsidRDefault="00A33736" w:rsidP="00A33736">
      <w:pPr>
        <w:numPr>
          <w:ilvl w:val="0"/>
          <w:numId w:val="3"/>
        </w:numPr>
        <w:spacing w:after="120" w:line="16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Оригинал справки с места работы о размере дохода за последние 6 месяцев (по форме 2-НДФЛ или </w:t>
      </w:r>
      <w:bookmarkStart w:id="0" w:name="_GoBack"/>
      <w:bookmarkEnd w:id="0"/>
      <w:r>
        <w:rPr>
          <w:bCs/>
          <w:color w:val="000000"/>
        </w:rPr>
        <w:t>АО «ДВИЦ»).</w:t>
      </w:r>
    </w:p>
    <w:p w:rsidR="00A33736" w:rsidRDefault="00A33736" w:rsidP="00A33736">
      <w:pPr>
        <w:spacing w:after="120" w:line="160" w:lineRule="atLeast"/>
        <w:ind w:left="530"/>
        <w:contextualSpacing/>
        <w:jc w:val="both"/>
        <w:rPr>
          <w:b/>
          <w:bCs/>
          <w:color w:val="000000"/>
          <w:sz w:val="20"/>
          <w:szCs w:val="20"/>
        </w:rPr>
      </w:pPr>
    </w:p>
    <w:p w:rsidR="00A33736" w:rsidRDefault="00A33736" w:rsidP="00A33736">
      <w:pPr>
        <w:spacing w:after="120" w:line="160" w:lineRule="atLeast"/>
        <w:ind w:left="527" w:hanging="357"/>
        <w:contextualSpacing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Документы, предоставляемые дополнительно, при наличии:</w:t>
      </w:r>
    </w:p>
    <w:p w:rsidR="00A33736" w:rsidRDefault="00A33736" w:rsidP="00A33736">
      <w:pPr>
        <w:spacing w:after="120" w:line="160" w:lineRule="atLeast"/>
        <w:ind w:left="527" w:hanging="357"/>
        <w:contextualSpacing/>
        <w:jc w:val="both"/>
        <w:rPr>
          <w:b/>
          <w:bCs/>
          <w:color w:val="000000"/>
          <w:sz w:val="20"/>
          <w:szCs w:val="20"/>
          <w:u w:val="single"/>
        </w:rPr>
      </w:pPr>
    </w:p>
    <w:p w:rsidR="00A33736" w:rsidRDefault="00A33736" w:rsidP="00A33736">
      <w:pPr>
        <w:numPr>
          <w:ilvl w:val="0"/>
          <w:numId w:val="4"/>
        </w:numPr>
        <w:spacing w:after="120" w:line="16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Копия военного билета (</w:t>
      </w:r>
      <w:r>
        <w:rPr>
          <w:bCs/>
          <w:color w:val="000000"/>
          <w:u w:val="single"/>
        </w:rPr>
        <w:t>для мужчин до 27 лет</w:t>
      </w:r>
      <w:r>
        <w:rPr>
          <w:bCs/>
          <w:color w:val="000000"/>
        </w:rPr>
        <w:t xml:space="preserve">) – </w:t>
      </w:r>
      <w:r>
        <w:rPr>
          <w:bCs/>
          <w:color w:val="000000"/>
          <w:u w:val="single"/>
        </w:rPr>
        <w:t>все страницы</w:t>
      </w:r>
      <w:r>
        <w:rPr>
          <w:bCs/>
          <w:color w:val="000000"/>
        </w:rPr>
        <w:t>;</w:t>
      </w:r>
    </w:p>
    <w:p w:rsidR="00A33736" w:rsidRDefault="00A33736" w:rsidP="00A33736">
      <w:pPr>
        <w:numPr>
          <w:ilvl w:val="0"/>
          <w:numId w:val="4"/>
        </w:numPr>
        <w:spacing w:after="120" w:line="16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Адресная справка;</w:t>
      </w:r>
    </w:p>
    <w:p w:rsidR="00A33736" w:rsidRDefault="00A33736" w:rsidP="00A33736">
      <w:pPr>
        <w:numPr>
          <w:ilvl w:val="0"/>
          <w:numId w:val="4"/>
        </w:numPr>
        <w:spacing w:after="120" w:line="16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Копия свидетельства о заключении брака и копия паспорта супруга;</w:t>
      </w:r>
    </w:p>
    <w:p w:rsidR="00A33736" w:rsidRDefault="00A33736" w:rsidP="00A33736">
      <w:pPr>
        <w:numPr>
          <w:ilvl w:val="0"/>
          <w:numId w:val="4"/>
        </w:numPr>
        <w:spacing w:after="120" w:line="16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Копия свидетельства о расторжении брака;</w:t>
      </w:r>
    </w:p>
    <w:p w:rsidR="00A33736" w:rsidRDefault="00A33736" w:rsidP="00A33736">
      <w:pPr>
        <w:numPr>
          <w:ilvl w:val="0"/>
          <w:numId w:val="4"/>
        </w:numPr>
        <w:spacing w:after="120" w:line="16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Копия свидетельства о смерти супруга;</w:t>
      </w:r>
    </w:p>
    <w:p w:rsidR="00A33736" w:rsidRDefault="00A33736" w:rsidP="00A33736">
      <w:pPr>
        <w:numPr>
          <w:ilvl w:val="0"/>
          <w:numId w:val="4"/>
        </w:numPr>
        <w:spacing w:after="120" w:line="16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Брачный договор;</w:t>
      </w:r>
    </w:p>
    <w:p w:rsidR="00A33736" w:rsidRDefault="00A33736" w:rsidP="00A33736">
      <w:pPr>
        <w:numPr>
          <w:ilvl w:val="0"/>
          <w:numId w:val="4"/>
        </w:numPr>
        <w:spacing w:after="120" w:line="160" w:lineRule="atLeast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Копия свидетельства о рождении детей и/или копия паспорта ребенка (листы со штампами);</w:t>
      </w:r>
    </w:p>
    <w:p w:rsidR="00A33736" w:rsidRDefault="00A33736" w:rsidP="00A33736">
      <w:pPr>
        <w:numPr>
          <w:ilvl w:val="0"/>
          <w:numId w:val="4"/>
        </w:numPr>
        <w:spacing w:after="12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Копии непогашенных кредитных договоров (договор, график платежей);</w:t>
      </w:r>
    </w:p>
    <w:p w:rsidR="00A33736" w:rsidRDefault="00A33736" w:rsidP="00A33736">
      <w:pPr>
        <w:numPr>
          <w:ilvl w:val="0"/>
          <w:numId w:val="4"/>
        </w:numPr>
        <w:spacing w:after="12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Копии документов, подтверждающие наличие активов (Квартира, автомобиль, и т.д.).</w:t>
      </w:r>
    </w:p>
    <w:p w:rsidR="00A33736" w:rsidRDefault="00A33736" w:rsidP="00A33736">
      <w:pPr>
        <w:ind w:left="540" w:hanging="360"/>
        <w:rPr>
          <w:b/>
          <w:bCs/>
          <w:color w:val="000000"/>
          <w:sz w:val="24"/>
          <w:szCs w:val="24"/>
        </w:rPr>
      </w:pPr>
    </w:p>
    <w:p w:rsidR="005548FA" w:rsidRDefault="005548FA">
      <w:pPr>
        <w:spacing w:after="0" w:line="240" w:lineRule="auto"/>
      </w:pPr>
    </w:p>
    <w:p w:rsidR="005548FA" w:rsidRDefault="005548FA">
      <w:pPr>
        <w:rPr>
          <w:sz w:val="16"/>
          <w:szCs w:val="16"/>
        </w:rPr>
      </w:pPr>
    </w:p>
    <w:p w:rsidR="005548FA" w:rsidRDefault="005548FA">
      <w:pPr>
        <w:rPr>
          <w:sz w:val="16"/>
          <w:szCs w:val="16"/>
        </w:rPr>
      </w:pPr>
    </w:p>
    <w:p w:rsidR="005548FA" w:rsidRDefault="005548FA">
      <w:pPr>
        <w:rPr>
          <w:sz w:val="16"/>
          <w:szCs w:val="16"/>
        </w:rPr>
      </w:pPr>
    </w:p>
    <w:p w:rsidR="005548FA" w:rsidRDefault="005548FA">
      <w:pPr>
        <w:rPr>
          <w:sz w:val="16"/>
          <w:szCs w:val="16"/>
        </w:rPr>
      </w:pPr>
    </w:p>
    <w:p w:rsidR="005548FA" w:rsidRDefault="005548FA">
      <w:pPr>
        <w:rPr>
          <w:sz w:val="16"/>
          <w:szCs w:val="16"/>
        </w:rPr>
      </w:pPr>
    </w:p>
    <w:p w:rsidR="009A1831" w:rsidRDefault="009A1831">
      <w:pPr>
        <w:rPr>
          <w:sz w:val="16"/>
          <w:szCs w:val="16"/>
        </w:rPr>
      </w:pPr>
    </w:p>
    <w:p w:rsidR="009A1831" w:rsidRDefault="009A1831">
      <w:pPr>
        <w:rPr>
          <w:sz w:val="16"/>
          <w:szCs w:val="16"/>
        </w:rPr>
      </w:pPr>
    </w:p>
    <w:p w:rsidR="005548FA" w:rsidRDefault="005548FA">
      <w:pPr>
        <w:rPr>
          <w:sz w:val="16"/>
          <w:szCs w:val="16"/>
        </w:rPr>
      </w:pPr>
    </w:p>
    <w:p w:rsidR="005548FA" w:rsidRDefault="005548FA">
      <w:pPr>
        <w:rPr>
          <w:sz w:val="16"/>
          <w:szCs w:val="16"/>
        </w:rPr>
      </w:pPr>
    </w:p>
    <w:p w:rsidR="005548FA" w:rsidRDefault="005548FA">
      <w:pPr>
        <w:rPr>
          <w:sz w:val="16"/>
          <w:szCs w:val="16"/>
        </w:rPr>
      </w:pPr>
    </w:p>
    <w:p w:rsidR="00BC36CB" w:rsidRDefault="00BC36CB">
      <w:pPr>
        <w:rPr>
          <w:sz w:val="16"/>
          <w:szCs w:val="16"/>
        </w:rPr>
      </w:pPr>
    </w:p>
    <w:sectPr w:rsidR="00BC36CB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85" w:rsidRDefault="00EF0A85">
      <w:pPr>
        <w:spacing w:after="0" w:line="240" w:lineRule="auto"/>
      </w:pPr>
      <w:r>
        <w:separator/>
      </w:r>
    </w:p>
  </w:endnote>
  <w:endnote w:type="continuationSeparator" w:id="0">
    <w:p w:rsidR="00EF0A85" w:rsidRDefault="00EF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FA" w:rsidRDefault="00BC36CB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6985</wp:posOffset>
          </wp:positionV>
          <wp:extent cx="5940425" cy="476250"/>
          <wp:effectExtent l="19050" t="0" r="3175" b="0"/>
          <wp:wrapNone/>
          <wp:docPr id="3" name="Рисунок 8" descr="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image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FA" w:rsidRDefault="00BC36CB">
    <w:pPr>
      <w:pStyle w:val="a7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5715</wp:posOffset>
          </wp:positionV>
          <wp:extent cx="5940425" cy="476250"/>
          <wp:effectExtent l="19050" t="0" r="3175" b="0"/>
          <wp:wrapNone/>
          <wp:docPr id="2" name="Рисунок 7" descr="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image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85" w:rsidRDefault="00EF0A85">
      <w:pPr>
        <w:spacing w:after="0" w:line="240" w:lineRule="auto"/>
      </w:pPr>
      <w:r>
        <w:separator/>
      </w:r>
    </w:p>
  </w:footnote>
  <w:footnote w:type="continuationSeparator" w:id="0">
    <w:p w:rsidR="00EF0A85" w:rsidRDefault="00EF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8FA" w:rsidRDefault="00BC36CB">
    <w:pPr>
      <w:pStyle w:val="a5"/>
    </w:pPr>
    <w:r>
      <w:rPr>
        <w:noProof/>
        <w:lang w:eastAsia="ru-RU"/>
      </w:rPr>
      <w:drawing>
        <wp:inline distT="0" distB="0" distL="0" distR="0">
          <wp:extent cx="5943600" cy="730250"/>
          <wp:effectExtent l="19050" t="0" r="0" b="0"/>
          <wp:docPr id="1" name="Рисунок 3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542B0"/>
    <w:multiLevelType w:val="hybridMultilevel"/>
    <w:tmpl w:val="60147742"/>
    <w:lvl w:ilvl="0" w:tplc="68BC528C">
      <w:start w:val="1"/>
      <w:numFmt w:val="decimal"/>
      <w:lvlText w:val="%1."/>
      <w:lvlJc w:val="left"/>
      <w:pPr>
        <w:ind w:left="530" w:hanging="36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33197ED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F61770"/>
    <w:multiLevelType w:val="hybridMultilevel"/>
    <w:tmpl w:val="0994D130"/>
    <w:lvl w:ilvl="0" w:tplc="68BC528C">
      <w:start w:val="1"/>
      <w:numFmt w:val="decimal"/>
      <w:lvlText w:val="%1."/>
      <w:lvlJc w:val="left"/>
      <w:pPr>
        <w:ind w:left="530" w:hanging="36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31"/>
    <w:rsid w:val="004C7C31"/>
    <w:rsid w:val="005548FA"/>
    <w:rsid w:val="009A1831"/>
    <w:rsid w:val="00A33736"/>
    <w:rsid w:val="00BC36CB"/>
    <w:rsid w:val="00BC738E"/>
    <w:rsid w:val="00D76A14"/>
    <w:rsid w:val="00EF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92C637-46BE-4E35-82FB-CB45CB30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spacing w:before="12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="Times New Roman" w:eastAsia="Times New Roman" w:hAnsi="Times New Roman" w:cs="Arial" w:hint="default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locked/>
    <w:rPr>
      <w:rFonts w:ascii="Times New Roman" w:eastAsia="Times New Roman" w:hAnsi="Times New Roman" w:cs="Arial" w:hint="default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locked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locked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locked/>
    <w:rPr>
      <w:rFonts w:ascii="Times New Roman" w:eastAsia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locked/>
    <w:rPr>
      <w:rFonts w:ascii="Times New Roman" w:eastAsia="Times New Roman" w:hAnsi="Times New Roman" w:cs="Times New Roman" w:hint="default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locked/>
    <w:rPr>
      <w:rFonts w:ascii="Times New Roman" w:eastAsia="Times New Roman" w:hAnsi="Times New Roman" w:cs="Times New Roman" w:hint="default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locked/>
    <w:rPr>
      <w:rFonts w:ascii="Arial" w:eastAsia="Times New Roman" w:hAnsi="Arial" w:cs="Arial" w:hint="default"/>
      <w:lang w:eastAsia="ru-RU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</w:style>
  <w:style w:type="paragraph" w:styleId="a9">
    <w:name w:val="caption"/>
    <w:basedOn w:val="a"/>
    <w:next w:val="a"/>
    <w:semiHidden/>
    <w:unhideWhenUsed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eastAsia="Calibr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D491-C665-4300-AC2A-AA4317E3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Горобец</dc:creator>
  <cp:lastModifiedBy>Зоя Царикова</cp:lastModifiedBy>
  <cp:revision>4</cp:revision>
  <cp:lastPrinted>2015-01-28T10:57:00Z</cp:lastPrinted>
  <dcterms:created xsi:type="dcterms:W3CDTF">2015-01-28T11:31:00Z</dcterms:created>
  <dcterms:modified xsi:type="dcterms:W3CDTF">2015-01-28T12:00:00Z</dcterms:modified>
</cp:coreProperties>
</file>